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6198" w:rsidRPr="0050272E" w:rsidRDefault="001C6198" w:rsidP="0050272E">
      <w:pPr>
        <w:spacing w:after="0"/>
        <w:jc w:val="center"/>
        <w:rPr>
          <w:rFonts w:eastAsia="Calibri" w:cs="Times New Roman"/>
          <w:b/>
        </w:rPr>
      </w:pPr>
      <w:r w:rsidRPr="0050272E">
        <w:rPr>
          <w:rFonts w:eastAsia="Calibri" w:cs="Times New Roman"/>
          <w:b/>
        </w:rPr>
        <w:t>Всероссийская олимпиада школьников по химии 201</w:t>
      </w:r>
      <w:r w:rsidR="004B0B8D" w:rsidRPr="0050272E">
        <w:rPr>
          <w:rFonts w:eastAsia="Calibri" w:cs="Times New Roman"/>
          <w:b/>
        </w:rPr>
        <w:t>7</w:t>
      </w:r>
      <w:r w:rsidRPr="0050272E">
        <w:rPr>
          <w:rFonts w:eastAsia="Calibri" w:cs="Times New Roman"/>
          <w:b/>
        </w:rPr>
        <w:t>-201</w:t>
      </w:r>
      <w:r w:rsidR="004B0B8D" w:rsidRPr="0050272E">
        <w:rPr>
          <w:rFonts w:eastAsia="Calibri" w:cs="Times New Roman"/>
          <w:b/>
        </w:rPr>
        <w:t>8</w:t>
      </w:r>
      <w:r w:rsidR="00620B24" w:rsidRPr="0050272E">
        <w:rPr>
          <w:rFonts w:eastAsia="Calibri" w:cs="Times New Roman"/>
          <w:b/>
        </w:rPr>
        <w:t xml:space="preserve"> </w:t>
      </w:r>
      <w:r w:rsidRPr="0050272E">
        <w:rPr>
          <w:rFonts w:eastAsia="Calibri" w:cs="Times New Roman"/>
          <w:b/>
        </w:rPr>
        <w:t>год</w:t>
      </w:r>
    </w:p>
    <w:p w:rsidR="001C6198" w:rsidRPr="0050272E" w:rsidRDefault="001C6198" w:rsidP="0050272E">
      <w:pPr>
        <w:spacing w:after="0"/>
        <w:jc w:val="center"/>
        <w:rPr>
          <w:rFonts w:eastAsia="Calibri" w:cs="Times New Roman"/>
          <w:b/>
        </w:rPr>
      </w:pPr>
      <w:r w:rsidRPr="0050272E">
        <w:rPr>
          <w:rFonts w:eastAsia="Calibri" w:cs="Times New Roman"/>
          <w:b/>
          <w:lang w:val="en-US"/>
        </w:rPr>
        <w:t>II</w:t>
      </w:r>
      <w:r w:rsidRPr="0050272E">
        <w:rPr>
          <w:rFonts w:eastAsia="Calibri" w:cs="Times New Roman"/>
          <w:b/>
        </w:rPr>
        <w:t xml:space="preserve"> (муниципальный этап), 7-8 класс</w:t>
      </w:r>
      <w:r w:rsidR="004B0B8D" w:rsidRPr="0050272E">
        <w:rPr>
          <w:rFonts w:eastAsia="Calibri" w:cs="Times New Roman"/>
          <w:b/>
        </w:rPr>
        <w:t>ы</w:t>
      </w:r>
    </w:p>
    <w:p w:rsidR="001C6198" w:rsidRPr="0050272E" w:rsidRDefault="001C6198" w:rsidP="0050272E">
      <w:pPr>
        <w:pStyle w:val="Standard"/>
        <w:spacing w:line="360" w:lineRule="auto"/>
        <w:jc w:val="both"/>
        <w:rPr>
          <w:rFonts w:asciiTheme="minorHAnsi" w:hAnsiTheme="minorHAnsi" w:cs="Times New Roman"/>
          <w:b/>
          <w:sz w:val="22"/>
          <w:szCs w:val="22"/>
        </w:rPr>
      </w:pPr>
    </w:p>
    <w:p w:rsidR="00840827" w:rsidRPr="0050272E" w:rsidRDefault="001C6198" w:rsidP="0050272E">
      <w:pPr>
        <w:spacing w:after="0"/>
        <w:jc w:val="both"/>
        <w:rPr>
          <w:rFonts w:eastAsia="Calibri" w:cs="Times New Roman"/>
          <w:color w:val="000000"/>
        </w:rPr>
      </w:pPr>
      <w:r w:rsidRPr="0050272E">
        <w:rPr>
          <w:rFonts w:cs="Times New Roman"/>
        </w:rPr>
        <w:t>1.</w:t>
      </w:r>
      <w:r w:rsidR="00840827" w:rsidRPr="0050272E">
        <w:rPr>
          <w:rFonts w:cs="Times New Roman"/>
          <w:color w:val="000000"/>
        </w:rPr>
        <w:t xml:space="preserve"> </w:t>
      </w:r>
      <w:r w:rsidR="00840827" w:rsidRPr="0050272E">
        <w:rPr>
          <w:rFonts w:eastAsia="Calibri" w:cs="Times New Roman"/>
          <w:color w:val="000000"/>
        </w:rPr>
        <w:t xml:space="preserve">Ниже приведены некоторые факты из истории или свойств десяти химических элементов. Определите их по </w:t>
      </w:r>
      <w:r w:rsidR="0050272E">
        <w:rPr>
          <w:rFonts w:eastAsia="Calibri" w:cs="Times New Roman"/>
          <w:color w:val="000000"/>
        </w:rPr>
        <w:t>привед</w:t>
      </w:r>
      <w:r w:rsidR="000372C2">
        <w:rPr>
          <w:rFonts w:eastAsia="Calibri" w:cs="Times New Roman"/>
          <w:color w:val="000000"/>
        </w:rPr>
        <w:t>ё</w:t>
      </w:r>
      <w:r w:rsidR="0050272E">
        <w:rPr>
          <w:rFonts w:eastAsia="Calibri" w:cs="Times New Roman"/>
          <w:color w:val="000000"/>
        </w:rPr>
        <w:t>нной ниже</w:t>
      </w:r>
      <w:r w:rsidR="00840827" w:rsidRPr="0050272E">
        <w:rPr>
          <w:rFonts w:eastAsia="Calibri" w:cs="Times New Roman"/>
          <w:color w:val="000000"/>
        </w:rPr>
        <w:t xml:space="preserve"> информации, в ответе укажите знаки элементов и их названия: </w:t>
      </w:r>
    </w:p>
    <w:p w:rsidR="00D469CB" w:rsidRPr="0050272E" w:rsidRDefault="0050272E" w:rsidP="0050272E">
      <w:pPr>
        <w:spacing w:after="0"/>
        <w:jc w:val="both"/>
        <w:rPr>
          <w:rFonts w:eastAsia="Calibri" w:cs="Times New Roman"/>
          <w:color w:val="000000"/>
        </w:rPr>
      </w:pPr>
      <w:r w:rsidRPr="0050272E">
        <w:rPr>
          <w:rFonts w:eastAsia="Calibri" w:cs="Times New Roman"/>
          <w:color w:val="000000"/>
        </w:rPr>
        <w:t>А</w:t>
      </w:r>
      <w:r w:rsidR="00840827" w:rsidRPr="0050272E">
        <w:rPr>
          <w:rFonts w:eastAsia="Calibri" w:cs="Times New Roman"/>
          <w:color w:val="000000"/>
        </w:rPr>
        <w:t xml:space="preserve">. </w:t>
      </w:r>
      <w:r w:rsidR="00D469CB" w:rsidRPr="0050272E">
        <w:rPr>
          <w:rFonts w:eastAsia="Calibri" w:cs="Times New Roman"/>
          <w:color w:val="000000"/>
        </w:rPr>
        <w:t xml:space="preserve">Элемент </w:t>
      </w:r>
      <w:r w:rsidR="00D469CB" w:rsidRPr="0050272E">
        <w:rPr>
          <w:rFonts w:eastAsia="Calibri" w:cs="Times New Roman"/>
          <w:color w:val="000000"/>
          <w:lang w:val="en-US"/>
        </w:rPr>
        <w:t>N</w:t>
      </w:r>
      <w:r w:rsidR="00D469CB" w:rsidRPr="0050272E">
        <w:rPr>
          <w:rFonts w:eastAsia="Calibri" w:cs="Times New Roman"/>
          <w:color w:val="000000"/>
        </w:rPr>
        <w:t xml:space="preserve"> 118, недавно появившийся в таблице Менделеева, получил сво</w:t>
      </w:r>
      <w:r w:rsidR="000372C2">
        <w:rPr>
          <w:rFonts w:eastAsia="Calibri" w:cs="Times New Roman"/>
          <w:color w:val="000000"/>
        </w:rPr>
        <w:t>ё</w:t>
      </w:r>
      <w:r w:rsidR="00D469CB" w:rsidRPr="0050272E">
        <w:rPr>
          <w:rFonts w:eastAsia="Calibri" w:cs="Times New Roman"/>
          <w:color w:val="000000"/>
        </w:rPr>
        <w:t xml:space="preserve"> имя в честь академика Российской академии наук за его инновационные исследования </w:t>
      </w:r>
      <w:r w:rsidR="00D469CB" w:rsidRPr="0050272E">
        <w:rPr>
          <w:rFonts w:cs="Arial"/>
          <w:color w:val="222222"/>
          <w:shd w:val="clear" w:color="auto" w:fill="FFFFFF"/>
        </w:rPr>
        <w:t xml:space="preserve">  </w:t>
      </w:r>
      <w:proofErr w:type="spellStart"/>
      <w:r w:rsidR="00D469CB" w:rsidRPr="0050272E">
        <w:rPr>
          <w:rFonts w:cs="Times New Roman"/>
          <w:color w:val="222222"/>
          <w:shd w:val="clear" w:color="auto" w:fill="FFFFFF"/>
        </w:rPr>
        <w:t>трансактиноидовых</w:t>
      </w:r>
      <w:proofErr w:type="spellEnd"/>
      <w:r w:rsidR="00D469CB" w:rsidRPr="0050272E">
        <w:rPr>
          <w:rFonts w:cs="Times New Roman"/>
          <w:color w:val="222222"/>
          <w:shd w:val="clear" w:color="auto" w:fill="FFFFFF"/>
        </w:rPr>
        <w:t xml:space="preserve"> элементов</w:t>
      </w:r>
      <w:r w:rsidR="00D469CB" w:rsidRPr="0050272E">
        <w:rPr>
          <w:rFonts w:eastAsia="Calibri" w:cs="Times New Roman"/>
          <w:color w:val="000000"/>
        </w:rPr>
        <w:t>.</w:t>
      </w:r>
    </w:p>
    <w:p w:rsidR="00840827" w:rsidRPr="0050272E" w:rsidRDefault="0050272E" w:rsidP="0050272E">
      <w:pPr>
        <w:spacing w:after="0"/>
        <w:jc w:val="both"/>
        <w:rPr>
          <w:rFonts w:eastAsia="Calibri" w:cs="Times New Roman"/>
          <w:color w:val="000000"/>
        </w:rPr>
      </w:pPr>
      <w:r w:rsidRPr="0050272E">
        <w:rPr>
          <w:rFonts w:eastAsia="Calibri" w:cs="Times New Roman"/>
          <w:color w:val="000000"/>
        </w:rPr>
        <w:t>Б</w:t>
      </w:r>
      <w:r w:rsidR="00D469CB" w:rsidRPr="0050272E">
        <w:rPr>
          <w:rFonts w:eastAsia="Calibri" w:cs="Times New Roman"/>
          <w:color w:val="000000"/>
        </w:rPr>
        <w:t>.</w:t>
      </w:r>
      <w:r>
        <w:rPr>
          <w:rFonts w:eastAsia="Calibri" w:cs="Times New Roman"/>
          <w:color w:val="000000"/>
        </w:rPr>
        <w:t xml:space="preserve"> </w:t>
      </w:r>
      <w:r w:rsidR="00840827" w:rsidRPr="0050272E">
        <w:rPr>
          <w:rFonts w:eastAsia="Calibri" w:cs="Times New Roman"/>
          <w:color w:val="000000"/>
        </w:rPr>
        <w:t>Самый л</w:t>
      </w:r>
      <w:r w:rsidR="000372C2">
        <w:rPr>
          <w:rFonts w:eastAsia="Calibri" w:cs="Times New Roman"/>
          <w:color w:val="000000"/>
        </w:rPr>
        <w:t>ё</w:t>
      </w:r>
      <w:r w:rsidR="00840827" w:rsidRPr="0050272E">
        <w:rPr>
          <w:rFonts w:eastAsia="Calibri" w:cs="Times New Roman"/>
          <w:color w:val="000000"/>
        </w:rPr>
        <w:t>гкий металл, е</w:t>
      </w:r>
      <w:r w:rsidR="004A7565" w:rsidRPr="0050272E">
        <w:rPr>
          <w:rFonts w:eastAsia="Calibri" w:cs="Times New Roman"/>
          <w:color w:val="000000"/>
        </w:rPr>
        <w:t>го плотность составляет всего 0,</w:t>
      </w:r>
      <w:r w:rsidR="00840827" w:rsidRPr="0050272E">
        <w:rPr>
          <w:rFonts w:eastAsia="Calibri" w:cs="Times New Roman"/>
          <w:color w:val="000000"/>
        </w:rPr>
        <w:t>543 г/см3</w:t>
      </w:r>
      <w:r w:rsidR="004A7565" w:rsidRPr="0050272E">
        <w:rPr>
          <w:rFonts w:eastAsia="Calibri" w:cs="Times New Roman"/>
          <w:color w:val="000000"/>
        </w:rPr>
        <w:t>.</w:t>
      </w:r>
      <w:r w:rsidR="00840827" w:rsidRPr="0050272E">
        <w:rPr>
          <w:rFonts w:eastAsia="Calibri" w:cs="Times New Roman"/>
          <w:color w:val="000000"/>
        </w:rPr>
        <w:t xml:space="preserve"> </w:t>
      </w:r>
    </w:p>
    <w:p w:rsidR="00D469CB" w:rsidRPr="0050272E" w:rsidRDefault="0050272E" w:rsidP="0050272E">
      <w:pPr>
        <w:spacing w:after="0"/>
        <w:jc w:val="both"/>
        <w:rPr>
          <w:rFonts w:eastAsia="Calibri" w:cs="Times New Roman"/>
          <w:color w:val="000000"/>
        </w:rPr>
      </w:pPr>
      <w:r w:rsidRPr="0050272E">
        <w:rPr>
          <w:rFonts w:eastAsia="Calibri" w:cs="Times New Roman"/>
          <w:color w:val="000000"/>
        </w:rPr>
        <w:t>В</w:t>
      </w:r>
      <w:r w:rsidR="00840827" w:rsidRPr="0050272E">
        <w:rPr>
          <w:rFonts w:eastAsia="Calibri" w:cs="Times New Roman"/>
          <w:color w:val="000000"/>
        </w:rPr>
        <w:t xml:space="preserve">. Металл, применяющийся в аэрокосмической технике, значительным источником сырья для получения которого является морская вода. </w:t>
      </w:r>
    </w:p>
    <w:p w:rsidR="00840827" w:rsidRPr="0050272E" w:rsidRDefault="0050272E" w:rsidP="0050272E">
      <w:pPr>
        <w:spacing w:after="0"/>
        <w:jc w:val="both"/>
        <w:rPr>
          <w:rFonts w:eastAsia="Calibri" w:cs="Times New Roman"/>
          <w:color w:val="000000"/>
        </w:rPr>
      </w:pPr>
      <w:r w:rsidRPr="0050272E">
        <w:rPr>
          <w:rFonts w:eastAsia="Calibri" w:cs="Times New Roman"/>
          <w:color w:val="000000"/>
        </w:rPr>
        <w:t>Г</w:t>
      </w:r>
      <w:r w:rsidR="00840827" w:rsidRPr="0050272E">
        <w:rPr>
          <w:rFonts w:eastAsia="Calibri" w:cs="Times New Roman"/>
          <w:color w:val="000000"/>
        </w:rPr>
        <w:t xml:space="preserve">. Ионы этого металла окрашивают бесцветное пламя горелки в фиолетовый цвет. </w:t>
      </w:r>
    </w:p>
    <w:p w:rsidR="00D469CB" w:rsidRPr="0050272E" w:rsidRDefault="0050272E" w:rsidP="0050272E">
      <w:pPr>
        <w:spacing w:after="0"/>
        <w:jc w:val="both"/>
        <w:rPr>
          <w:rFonts w:eastAsia="Calibri" w:cs="Times New Roman"/>
          <w:color w:val="000000"/>
        </w:rPr>
      </w:pPr>
      <w:r w:rsidRPr="0050272E">
        <w:rPr>
          <w:rFonts w:eastAsia="Calibri" w:cs="Times New Roman"/>
          <w:color w:val="000000"/>
        </w:rPr>
        <w:t>Д</w:t>
      </w:r>
      <w:r w:rsidR="00840827" w:rsidRPr="0050272E">
        <w:rPr>
          <w:rFonts w:eastAsia="Calibri" w:cs="Times New Roman"/>
          <w:color w:val="000000"/>
        </w:rPr>
        <w:t xml:space="preserve">. Этот металл наряду с медью входит в состав латуни. </w:t>
      </w:r>
    </w:p>
    <w:p w:rsidR="00D469CB" w:rsidRPr="0050272E" w:rsidRDefault="0050272E" w:rsidP="0050272E">
      <w:pPr>
        <w:spacing w:after="0"/>
        <w:jc w:val="both"/>
        <w:rPr>
          <w:rFonts w:eastAsia="Calibri" w:cs="Times New Roman"/>
          <w:color w:val="000000"/>
        </w:rPr>
      </w:pPr>
      <w:r w:rsidRPr="0050272E">
        <w:rPr>
          <w:rFonts w:eastAsia="Calibri" w:cs="Times New Roman"/>
          <w:color w:val="000000"/>
        </w:rPr>
        <w:t>Е</w:t>
      </w:r>
      <w:r w:rsidR="00840827" w:rsidRPr="0050272E">
        <w:rPr>
          <w:rFonts w:eastAsia="Calibri" w:cs="Times New Roman"/>
          <w:color w:val="000000"/>
        </w:rPr>
        <w:t xml:space="preserve">. В период арабской алхимии этот элемент считался отцом всех металлов, и обязательной их частью. </w:t>
      </w:r>
    </w:p>
    <w:p w:rsidR="00A7172D" w:rsidRPr="0050272E" w:rsidRDefault="0050272E" w:rsidP="0050272E">
      <w:pPr>
        <w:spacing w:after="0"/>
        <w:jc w:val="both"/>
        <w:rPr>
          <w:rFonts w:eastAsia="Calibri" w:cs="Times New Roman"/>
          <w:color w:val="000000"/>
        </w:rPr>
      </w:pPr>
      <w:r w:rsidRPr="0050272E">
        <w:rPr>
          <w:rFonts w:eastAsia="Calibri" w:cs="Times New Roman"/>
          <w:color w:val="000000"/>
        </w:rPr>
        <w:t>Ж</w:t>
      </w:r>
      <w:r w:rsidR="00840827" w:rsidRPr="0050272E">
        <w:rPr>
          <w:rFonts w:eastAsia="Calibri" w:cs="Times New Roman"/>
          <w:color w:val="000000"/>
        </w:rPr>
        <w:t>. В Древнем Египте этот металл называли «небесным» и ценили гораздо выше золота</w:t>
      </w:r>
      <w:r w:rsidR="00A7172D" w:rsidRPr="0050272E">
        <w:rPr>
          <w:rFonts w:eastAsia="Calibri" w:cs="Times New Roman"/>
          <w:color w:val="000000"/>
        </w:rPr>
        <w:t>.</w:t>
      </w:r>
    </w:p>
    <w:p w:rsidR="0050272E" w:rsidRPr="0050272E" w:rsidRDefault="0050272E" w:rsidP="0050272E">
      <w:pPr>
        <w:spacing w:after="0"/>
        <w:jc w:val="both"/>
        <w:rPr>
          <w:rFonts w:eastAsia="Calibri" w:cs="Times New Roman"/>
          <w:color w:val="000000"/>
        </w:rPr>
      </w:pPr>
      <w:r w:rsidRPr="0050272E">
        <w:rPr>
          <w:rFonts w:eastAsia="Calibri" w:cs="Times New Roman"/>
          <w:color w:val="000000"/>
        </w:rPr>
        <w:t>И</w:t>
      </w:r>
      <w:r w:rsidR="00840827" w:rsidRPr="0050272E">
        <w:rPr>
          <w:rFonts w:eastAsia="Calibri" w:cs="Times New Roman"/>
          <w:color w:val="000000"/>
        </w:rPr>
        <w:t>. Этот металл входит в состав таких минералов, как каменная соль, криолит, селитра, мирабилит, бура, нефелин и ультрамарин.</w:t>
      </w:r>
    </w:p>
    <w:p w:rsidR="00840827" w:rsidRPr="0050272E" w:rsidRDefault="0050272E" w:rsidP="0050272E">
      <w:pPr>
        <w:spacing w:after="0"/>
        <w:jc w:val="both"/>
        <w:rPr>
          <w:rFonts w:eastAsia="Calibri" w:cs="Times New Roman"/>
          <w:color w:val="000000"/>
        </w:rPr>
      </w:pPr>
      <w:r w:rsidRPr="0050272E">
        <w:rPr>
          <w:rFonts w:eastAsia="Calibri" w:cs="Times New Roman"/>
          <w:color w:val="000000"/>
        </w:rPr>
        <w:t>К</w:t>
      </w:r>
      <w:r w:rsidR="00840827" w:rsidRPr="0050272E">
        <w:rPr>
          <w:rFonts w:eastAsia="Calibri" w:cs="Times New Roman"/>
          <w:color w:val="000000"/>
        </w:rPr>
        <w:t xml:space="preserve">. Этот металл получил свое название (латинское) в честь острова Кипр. </w:t>
      </w:r>
    </w:p>
    <w:p w:rsidR="00A7172D" w:rsidRDefault="0050272E" w:rsidP="0050272E">
      <w:pPr>
        <w:spacing w:after="0"/>
        <w:jc w:val="both"/>
        <w:rPr>
          <w:rFonts w:eastAsia="Calibri" w:cs="Times New Roman"/>
          <w:color w:val="000000"/>
        </w:rPr>
      </w:pPr>
      <w:r w:rsidRPr="0050272E">
        <w:rPr>
          <w:rFonts w:eastAsia="Calibri" w:cs="Times New Roman"/>
          <w:color w:val="000000"/>
        </w:rPr>
        <w:t>Л</w:t>
      </w:r>
      <w:r w:rsidR="00840827" w:rsidRPr="0050272E">
        <w:rPr>
          <w:rFonts w:eastAsia="Calibri" w:cs="Times New Roman"/>
          <w:color w:val="000000"/>
        </w:rPr>
        <w:t xml:space="preserve">. В газообразном виде это вещество бесцветно, </w:t>
      </w:r>
      <w:proofErr w:type="gramStart"/>
      <w:r w:rsidR="00840827" w:rsidRPr="0050272E">
        <w:rPr>
          <w:rFonts w:eastAsia="Calibri" w:cs="Times New Roman"/>
          <w:color w:val="000000"/>
        </w:rPr>
        <w:t>в жидком</w:t>
      </w:r>
      <w:proofErr w:type="gramEnd"/>
      <w:r w:rsidR="00840827" w:rsidRPr="0050272E">
        <w:rPr>
          <w:rFonts w:eastAsia="Calibri" w:cs="Times New Roman"/>
          <w:color w:val="000000"/>
        </w:rPr>
        <w:t xml:space="preserve"> – светло-голубого цвета, а в тв</w:t>
      </w:r>
      <w:r w:rsidR="000372C2">
        <w:rPr>
          <w:rFonts w:eastAsia="Calibri" w:cs="Times New Roman"/>
          <w:color w:val="000000"/>
        </w:rPr>
        <w:t>ё</w:t>
      </w:r>
      <w:r w:rsidR="00840827" w:rsidRPr="0050272E">
        <w:rPr>
          <w:rFonts w:eastAsia="Calibri" w:cs="Times New Roman"/>
          <w:color w:val="000000"/>
        </w:rPr>
        <w:t xml:space="preserve">рдом – светло-синего цвета. </w:t>
      </w:r>
    </w:p>
    <w:p w:rsidR="0050272E" w:rsidRPr="0050272E" w:rsidRDefault="0050272E" w:rsidP="0050272E">
      <w:pPr>
        <w:spacing w:after="0"/>
        <w:jc w:val="both"/>
        <w:rPr>
          <w:rFonts w:eastAsia="Calibri" w:cs="Times New Roman"/>
          <w:color w:val="000000"/>
        </w:rPr>
      </w:pPr>
    </w:p>
    <w:p w:rsidR="001C6198" w:rsidRPr="0050272E" w:rsidRDefault="001C6198" w:rsidP="0050272E">
      <w:pPr>
        <w:pStyle w:val="1"/>
        <w:spacing w:before="0" w:after="0" w:line="276" w:lineRule="auto"/>
        <w:jc w:val="both"/>
        <w:rPr>
          <w:rFonts w:asciiTheme="minorHAnsi" w:hAnsiTheme="minorHAnsi"/>
          <w:sz w:val="22"/>
          <w:szCs w:val="22"/>
        </w:rPr>
      </w:pPr>
      <w:r w:rsidRPr="0050272E">
        <w:rPr>
          <w:rFonts w:asciiTheme="minorHAnsi" w:hAnsiTheme="minorHAnsi"/>
          <w:sz w:val="22"/>
          <w:szCs w:val="22"/>
        </w:rPr>
        <w:t>2.Определите валентности элементов в веществах, дайте названия соединениям:</w:t>
      </w:r>
    </w:p>
    <w:p w:rsidR="003D7FA2" w:rsidRDefault="003D7FA2" w:rsidP="0050272E">
      <w:pPr>
        <w:pStyle w:val="2"/>
        <w:spacing w:before="0" w:after="0"/>
        <w:jc w:val="both"/>
        <w:rPr>
          <w:rFonts w:asciiTheme="minorHAnsi" w:hAnsiTheme="minorHAnsi"/>
          <w:sz w:val="22"/>
          <w:szCs w:val="22"/>
          <w:vertAlign w:val="subscript"/>
          <w:lang w:val="en-US"/>
        </w:rPr>
      </w:pPr>
      <w:r w:rsidRPr="0050272E">
        <w:rPr>
          <w:rFonts w:asciiTheme="minorHAnsi" w:hAnsiTheme="minorHAnsi"/>
          <w:sz w:val="22"/>
          <w:szCs w:val="22"/>
          <w:lang w:val="en-US"/>
        </w:rPr>
        <w:t>1) BaSO</w:t>
      </w:r>
      <w:r w:rsidRPr="0050272E">
        <w:rPr>
          <w:rFonts w:asciiTheme="minorHAnsi" w:hAnsiTheme="minorHAnsi"/>
          <w:sz w:val="22"/>
          <w:szCs w:val="22"/>
          <w:vertAlign w:val="subscript"/>
          <w:lang w:val="en-US"/>
        </w:rPr>
        <w:t>3</w:t>
      </w:r>
      <w:r w:rsidRPr="0050272E">
        <w:rPr>
          <w:rFonts w:asciiTheme="minorHAnsi" w:hAnsiTheme="minorHAnsi"/>
          <w:sz w:val="22"/>
          <w:szCs w:val="22"/>
          <w:lang w:val="en-US"/>
        </w:rPr>
        <w:t xml:space="preserve"> 2) </w:t>
      </w:r>
      <w:proofErr w:type="spellStart"/>
      <w:proofErr w:type="gramStart"/>
      <w:r w:rsidRPr="0050272E">
        <w:rPr>
          <w:rFonts w:asciiTheme="minorHAnsi" w:hAnsiTheme="minorHAnsi"/>
          <w:sz w:val="22"/>
          <w:szCs w:val="22"/>
          <w:lang w:val="en-US"/>
        </w:rPr>
        <w:t>TiO</w:t>
      </w:r>
      <w:proofErr w:type="spellEnd"/>
      <w:r w:rsidRPr="0050272E">
        <w:rPr>
          <w:rFonts w:asciiTheme="minorHAnsi" w:hAnsiTheme="minorHAnsi"/>
          <w:sz w:val="22"/>
          <w:szCs w:val="22"/>
          <w:lang w:val="en-US"/>
        </w:rPr>
        <w:t>(</w:t>
      </w:r>
      <w:proofErr w:type="gramEnd"/>
      <w:r w:rsidRPr="0050272E">
        <w:rPr>
          <w:rFonts w:asciiTheme="minorHAnsi" w:hAnsiTheme="minorHAnsi"/>
          <w:sz w:val="22"/>
          <w:szCs w:val="22"/>
          <w:lang w:val="en-US"/>
        </w:rPr>
        <w:t>OH)</w:t>
      </w:r>
      <w:r w:rsidRPr="0050272E">
        <w:rPr>
          <w:rFonts w:asciiTheme="minorHAnsi" w:hAnsiTheme="minorHAnsi"/>
          <w:sz w:val="22"/>
          <w:szCs w:val="22"/>
          <w:vertAlign w:val="subscript"/>
          <w:lang w:val="en-US"/>
        </w:rPr>
        <w:t>2</w:t>
      </w:r>
      <w:r w:rsidRPr="0050272E">
        <w:rPr>
          <w:rFonts w:asciiTheme="minorHAnsi" w:hAnsiTheme="minorHAnsi"/>
          <w:sz w:val="22"/>
          <w:szCs w:val="22"/>
          <w:lang w:val="en-US"/>
        </w:rPr>
        <w:t xml:space="preserve"> 3) NaHCO</w:t>
      </w:r>
      <w:r w:rsidRPr="0050272E">
        <w:rPr>
          <w:rFonts w:asciiTheme="minorHAnsi" w:hAnsiTheme="minorHAnsi"/>
          <w:sz w:val="22"/>
          <w:szCs w:val="22"/>
          <w:vertAlign w:val="subscript"/>
          <w:lang w:val="en-US"/>
        </w:rPr>
        <w:t>3</w:t>
      </w:r>
      <w:r w:rsidRPr="0050272E">
        <w:rPr>
          <w:rFonts w:asciiTheme="minorHAnsi" w:hAnsiTheme="minorHAnsi"/>
          <w:sz w:val="22"/>
          <w:szCs w:val="22"/>
          <w:lang w:val="en-US"/>
        </w:rPr>
        <w:t xml:space="preserve"> 4) H</w:t>
      </w:r>
      <w:r w:rsidRPr="0050272E">
        <w:rPr>
          <w:rFonts w:asciiTheme="minorHAnsi" w:hAnsiTheme="minorHAnsi"/>
          <w:sz w:val="22"/>
          <w:szCs w:val="22"/>
          <w:vertAlign w:val="subscript"/>
          <w:lang w:val="en-US"/>
        </w:rPr>
        <w:t>2</w:t>
      </w:r>
      <w:r w:rsidRPr="0050272E">
        <w:rPr>
          <w:rFonts w:asciiTheme="minorHAnsi" w:hAnsiTheme="minorHAnsi"/>
          <w:sz w:val="22"/>
          <w:szCs w:val="22"/>
          <w:lang w:val="en-US"/>
        </w:rPr>
        <w:t>S</w:t>
      </w:r>
      <w:r w:rsidRPr="0050272E">
        <w:rPr>
          <w:rFonts w:asciiTheme="minorHAnsi" w:hAnsiTheme="minorHAnsi"/>
          <w:sz w:val="22"/>
          <w:szCs w:val="22"/>
          <w:vertAlign w:val="subscript"/>
          <w:lang w:val="en-US"/>
        </w:rPr>
        <w:t>2</w:t>
      </w:r>
      <w:r w:rsidRPr="0050272E">
        <w:rPr>
          <w:rFonts w:asciiTheme="minorHAnsi" w:hAnsiTheme="minorHAnsi"/>
          <w:sz w:val="22"/>
          <w:szCs w:val="22"/>
          <w:lang w:val="en-US"/>
        </w:rPr>
        <w:t>O</w:t>
      </w:r>
      <w:r w:rsidRPr="0050272E">
        <w:rPr>
          <w:rFonts w:asciiTheme="minorHAnsi" w:hAnsiTheme="minorHAnsi"/>
          <w:sz w:val="22"/>
          <w:szCs w:val="22"/>
          <w:vertAlign w:val="subscript"/>
          <w:lang w:val="en-US"/>
        </w:rPr>
        <w:t>7</w:t>
      </w:r>
      <w:r w:rsidRPr="0050272E">
        <w:rPr>
          <w:rFonts w:asciiTheme="minorHAnsi" w:hAnsiTheme="minorHAnsi"/>
          <w:sz w:val="22"/>
          <w:szCs w:val="22"/>
          <w:lang w:val="en-US"/>
        </w:rPr>
        <w:t xml:space="preserve"> 5) </w:t>
      </w:r>
      <w:r w:rsidR="004355FD" w:rsidRPr="0050272E">
        <w:rPr>
          <w:rFonts w:asciiTheme="minorHAnsi" w:hAnsiTheme="minorHAnsi"/>
          <w:sz w:val="22"/>
          <w:szCs w:val="22"/>
          <w:lang w:val="en-US"/>
        </w:rPr>
        <w:t>Fe</w:t>
      </w:r>
      <w:r w:rsidR="004355FD" w:rsidRPr="0050272E">
        <w:rPr>
          <w:rFonts w:asciiTheme="minorHAnsi" w:hAnsiTheme="minorHAnsi"/>
          <w:sz w:val="22"/>
          <w:szCs w:val="22"/>
          <w:vertAlign w:val="subscript"/>
          <w:lang w:val="en-US"/>
        </w:rPr>
        <w:t>3</w:t>
      </w:r>
      <w:r w:rsidR="004355FD" w:rsidRPr="0050272E">
        <w:rPr>
          <w:rFonts w:asciiTheme="minorHAnsi" w:hAnsiTheme="minorHAnsi"/>
          <w:sz w:val="22"/>
          <w:szCs w:val="22"/>
          <w:lang w:val="en-US"/>
        </w:rPr>
        <w:t>O</w:t>
      </w:r>
      <w:r w:rsidR="004355FD" w:rsidRPr="0050272E">
        <w:rPr>
          <w:rFonts w:asciiTheme="minorHAnsi" w:hAnsiTheme="minorHAnsi"/>
          <w:sz w:val="22"/>
          <w:szCs w:val="22"/>
          <w:vertAlign w:val="subscript"/>
          <w:lang w:val="en-US"/>
        </w:rPr>
        <w:t>4</w:t>
      </w:r>
    </w:p>
    <w:p w:rsidR="0050272E" w:rsidRPr="0050272E" w:rsidRDefault="0050272E" w:rsidP="0050272E">
      <w:pPr>
        <w:pStyle w:val="2"/>
        <w:spacing w:before="0" w:after="0"/>
        <w:jc w:val="both"/>
        <w:rPr>
          <w:rFonts w:asciiTheme="minorHAnsi" w:hAnsiTheme="minorHAnsi"/>
          <w:sz w:val="22"/>
          <w:szCs w:val="22"/>
          <w:vertAlign w:val="subscript"/>
          <w:lang w:val="en-US"/>
        </w:rPr>
      </w:pPr>
    </w:p>
    <w:p w:rsidR="004E763E" w:rsidRPr="0050272E" w:rsidRDefault="001C6198" w:rsidP="0050272E">
      <w:pPr>
        <w:widowControl w:val="0"/>
        <w:tabs>
          <w:tab w:val="left" w:pos="-142"/>
          <w:tab w:val="left" w:pos="0"/>
          <w:tab w:val="left" w:pos="426"/>
          <w:tab w:val="left" w:pos="2880"/>
        </w:tabs>
        <w:spacing w:after="0" w:line="240" w:lineRule="auto"/>
        <w:ind w:right="-1"/>
        <w:jc w:val="both"/>
        <w:rPr>
          <w:rFonts w:cs="Times New Roman"/>
        </w:rPr>
      </w:pPr>
      <w:r w:rsidRPr="0050272E">
        <w:rPr>
          <w:rFonts w:cs="Times New Roman"/>
        </w:rPr>
        <w:t xml:space="preserve">3. </w:t>
      </w:r>
      <w:r w:rsidR="00A7172D" w:rsidRPr="0050272E">
        <w:rPr>
          <w:rFonts w:cs="Times New Roman"/>
        </w:rPr>
        <w:t xml:space="preserve">В уравнение химической реакции входят только следующие вещества (какие-то – в левую, остальные – в правую часть уравнения): </w:t>
      </w:r>
    </w:p>
    <w:p w:rsidR="00A7172D" w:rsidRPr="0050272E" w:rsidRDefault="004E763E" w:rsidP="0050272E">
      <w:pPr>
        <w:widowControl w:val="0"/>
        <w:tabs>
          <w:tab w:val="left" w:pos="-142"/>
          <w:tab w:val="left" w:pos="0"/>
          <w:tab w:val="left" w:pos="426"/>
          <w:tab w:val="left" w:pos="2880"/>
        </w:tabs>
        <w:spacing w:after="0" w:line="240" w:lineRule="auto"/>
        <w:ind w:right="-1"/>
        <w:jc w:val="center"/>
        <w:rPr>
          <w:rFonts w:eastAsia="Calibri" w:cs="Times New Roman"/>
          <w:snapToGrid w:val="0"/>
          <w:lang w:val="en-US"/>
        </w:rPr>
      </w:pPr>
      <w:r w:rsidRPr="0050272E">
        <w:rPr>
          <w:rFonts w:eastAsia="Calibri" w:cs="Times New Roman"/>
          <w:snapToGrid w:val="0"/>
          <w:lang w:val="en-US"/>
        </w:rPr>
        <w:t>H</w:t>
      </w:r>
      <w:r w:rsidRPr="0050272E">
        <w:rPr>
          <w:rFonts w:eastAsia="Calibri" w:cs="Times New Roman"/>
          <w:snapToGrid w:val="0"/>
          <w:vertAlign w:val="subscript"/>
          <w:lang w:val="en-US"/>
        </w:rPr>
        <w:t>2</w:t>
      </w:r>
      <w:r w:rsidRPr="0050272E">
        <w:rPr>
          <w:rFonts w:eastAsia="Calibri" w:cs="Times New Roman"/>
          <w:snapToGrid w:val="0"/>
          <w:lang w:val="en-US"/>
        </w:rPr>
        <w:t>SO</w:t>
      </w:r>
      <w:r w:rsidRPr="0050272E">
        <w:rPr>
          <w:rFonts w:eastAsia="Calibri" w:cs="Times New Roman"/>
          <w:snapToGrid w:val="0"/>
          <w:vertAlign w:val="subscript"/>
          <w:lang w:val="en-US"/>
        </w:rPr>
        <w:t xml:space="preserve">4 </w:t>
      </w:r>
      <w:r w:rsidRPr="0050272E">
        <w:rPr>
          <w:rFonts w:eastAsia="Calibri" w:cs="Times New Roman"/>
          <w:snapToGrid w:val="0"/>
          <w:lang w:val="en-US"/>
        </w:rPr>
        <w:t xml:space="preserve">   SO</w:t>
      </w:r>
      <w:r w:rsidRPr="0050272E">
        <w:rPr>
          <w:rFonts w:eastAsia="Calibri" w:cs="Times New Roman"/>
          <w:snapToGrid w:val="0"/>
          <w:vertAlign w:val="subscript"/>
          <w:lang w:val="en-US"/>
        </w:rPr>
        <w:t>2</w:t>
      </w:r>
      <w:r w:rsidRPr="0050272E">
        <w:rPr>
          <w:rFonts w:eastAsia="Calibri" w:cs="Times New Roman"/>
          <w:snapToGrid w:val="0"/>
          <w:lang w:val="en-US"/>
        </w:rPr>
        <w:t xml:space="preserve">    K</w:t>
      </w:r>
      <w:r w:rsidRPr="0050272E">
        <w:rPr>
          <w:rFonts w:eastAsia="Calibri" w:cs="Times New Roman"/>
          <w:snapToGrid w:val="0"/>
          <w:vertAlign w:val="subscript"/>
          <w:lang w:val="en-US"/>
        </w:rPr>
        <w:t>2</w:t>
      </w:r>
      <w:r w:rsidRPr="0050272E">
        <w:rPr>
          <w:rFonts w:eastAsia="Calibri" w:cs="Times New Roman"/>
          <w:snapToGrid w:val="0"/>
          <w:lang w:val="en-US"/>
        </w:rPr>
        <w:t>SO</w:t>
      </w:r>
      <w:r w:rsidRPr="0050272E">
        <w:rPr>
          <w:rFonts w:eastAsia="Calibri" w:cs="Times New Roman"/>
          <w:snapToGrid w:val="0"/>
          <w:vertAlign w:val="subscript"/>
          <w:lang w:val="en-US"/>
        </w:rPr>
        <w:t xml:space="preserve">4     </w:t>
      </w:r>
      <w:r w:rsidRPr="0050272E">
        <w:rPr>
          <w:rFonts w:eastAsia="Calibri" w:cs="Times New Roman"/>
          <w:snapToGrid w:val="0"/>
          <w:lang w:val="en-US"/>
        </w:rPr>
        <w:t>MnSO</w:t>
      </w:r>
      <w:r w:rsidRPr="0050272E">
        <w:rPr>
          <w:rFonts w:eastAsia="Calibri" w:cs="Times New Roman"/>
          <w:snapToGrid w:val="0"/>
          <w:vertAlign w:val="subscript"/>
          <w:lang w:val="en-US"/>
        </w:rPr>
        <w:t xml:space="preserve">4      </w:t>
      </w:r>
      <w:r w:rsidRPr="0050272E">
        <w:rPr>
          <w:rFonts w:eastAsia="Calibri" w:cs="Times New Roman"/>
          <w:snapToGrid w:val="0"/>
          <w:lang w:val="en-US"/>
        </w:rPr>
        <w:t>KMnO</w:t>
      </w:r>
      <w:r w:rsidRPr="0050272E">
        <w:rPr>
          <w:rFonts w:eastAsia="Calibri" w:cs="Times New Roman"/>
          <w:snapToGrid w:val="0"/>
          <w:vertAlign w:val="subscript"/>
          <w:lang w:val="en-US"/>
        </w:rPr>
        <w:t xml:space="preserve">4    </w:t>
      </w:r>
      <w:r w:rsidRPr="0050272E">
        <w:rPr>
          <w:rFonts w:eastAsia="Calibri" w:cs="Times New Roman"/>
          <w:snapToGrid w:val="0"/>
          <w:lang w:val="en-US"/>
        </w:rPr>
        <w:t>H</w:t>
      </w:r>
      <w:r w:rsidRPr="0050272E">
        <w:rPr>
          <w:rFonts w:eastAsia="Calibri" w:cs="Times New Roman"/>
          <w:snapToGrid w:val="0"/>
          <w:vertAlign w:val="subscript"/>
          <w:lang w:val="en-US"/>
        </w:rPr>
        <w:t>2</w:t>
      </w:r>
      <w:r w:rsidRPr="0050272E">
        <w:rPr>
          <w:rFonts w:eastAsia="Calibri" w:cs="Times New Roman"/>
          <w:snapToGrid w:val="0"/>
          <w:lang w:val="en-US"/>
        </w:rPr>
        <w:t>O</w:t>
      </w:r>
    </w:p>
    <w:p w:rsidR="004E763E" w:rsidRDefault="004E763E" w:rsidP="0050272E">
      <w:pPr>
        <w:widowControl w:val="0"/>
        <w:tabs>
          <w:tab w:val="left" w:pos="-142"/>
          <w:tab w:val="left" w:pos="0"/>
          <w:tab w:val="left" w:pos="426"/>
          <w:tab w:val="left" w:pos="2880"/>
        </w:tabs>
        <w:spacing w:after="0" w:line="240" w:lineRule="auto"/>
        <w:jc w:val="both"/>
        <w:rPr>
          <w:rFonts w:eastAsia="Calibri" w:cs="Times New Roman"/>
          <w:snapToGrid w:val="0"/>
        </w:rPr>
      </w:pPr>
      <w:r w:rsidRPr="0050272E">
        <w:rPr>
          <w:rFonts w:eastAsia="Calibri" w:cs="Times New Roman"/>
          <w:snapToGrid w:val="0"/>
        </w:rPr>
        <w:t>Составьте уравнение реакции и расставьте в нем коэффициенты.</w:t>
      </w:r>
    </w:p>
    <w:p w:rsidR="0050272E" w:rsidRPr="0050272E" w:rsidRDefault="0050272E" w:rsidP="0050272E">
      <w:pPr>
        <w:widowControl w:val="0"/>
        <w:tabs>
          <w:tab w:val="left" w:pos="-142"/>
          <w:tab w:val="left" w:pos="0"/>
          <w:tab w:val="left" w:pos="426"/>
          <w:tab w:val="left" w:pos="2880"/>
        </w:tabs>
        <w:spacing w:after="0" w:line="240" w:lineRule="auto"/>
        <w:jc w:val="both"/>
        <w:rPr>
          <w:rFonts w:eastAsia="Calibri" w:cs="Times New Roman"/>
          <w:snapToGrid w:val="0"/>
        </w:rPr>
      </w:pPr>
    </w:p>
    <w:p w:rsidR="0041476E" w:rsidRDefault="001C6198" w:rsidP="0050272E">
      <w:pPr>
        <w:widowControl w:val="0"/>
        <w:tabs>
          <w:tab w:val="left" w:pos="-142"/>
          <w:tab w:val="left" w:pos="0"/>
          <w:tab w:val="left" w:pos="426"/>
          <w:tab w:val="left" w:pos="2880"/>
        </w:tabs>
        <w:spacing w:after="0"/>
        <w:ind w:right="-1"/>
        <w:jc w:val="both"/>
        <w:rPr>
          <w:rFonts w:cs="Times New Roman"/>
        </w:rPr>
      </w:pPr>
      <w:r w:rsidRPr="0050272E">
        <w:rPr>
          <w:rFonts w:cs="Times New Roman"/>
        </w:rPr>
        <w:t xml:space="preserve">4. </w:t>
      </w:r>
      <w:r w:rsidR="003E6DED" w:rsidRPr="0050272E">
        <w:rPr>
          <w:rFonts w:cs="Times New Roman"/>
        </w:rPr>
        <w:t>Имеются растворы сульфата цинка (1</w:t>
      </w:r>
      <w:r w:rsidR="00974096" w:rsidRPr="0050272E">
        <w:rPr>
          <w:rFonts w:cs="Times New Roman"/>
        </w:rPr>
        <w:t>-й раствор</w:t>
      </w:r>
      <w:r w:rsidR="003E6DED" w:rsidRPr="0050272E">
        <w:rPr>
          <w:rFonts w:cs="Times New Roman"/>
        </w:rPr>
        <w:t>), хлорида бария (2</w:t>
      </w:r>
      <w:r w:rsidR="00974096" w:rsidRPr="0050272E">
        <w:rPr>
          <w:rFonts w:cs="Times New Roman"/>
        </w:rPr>
        <w:t>-й раствор</w:t>
      </w:r>
      <w:r w:rsidR="003E6DED" w:rsidRPr="0050272E">
        <w:rPr>
          <w:rFonts w:cs="Times New Roman"/>
        </w:rPr>
        <w:t>) и карбоната натрия (3</w:t>
      </w:r>
      <w:r w:rsidR="00974096" w:rsidRPr="0050272E">
        <w:rPr>
          <w:rFonts w:cs="Times New Roman"/>
        </w:rPr>
        <w:t>-й раствор</w:t>
      </w:r>
      <w:r w:rsidR="003E6DED" w:rsidRPr="0050272E">
        <w:rPr>
          <w:rFonts w:cs="Times New Roman"/>
        </w:rPr>
        <w:t>). Если к первому раствору прилить второй, то выпадет 34,95</w:t>
      </w:r>
      <w:r w:rsidR="004C1102" w:rsidRPr="0050272E">
        <w:rPr>
          <w:rFonts w:cs="Times New Roman"/>
        </w:rPr>
        <w:t xml:space="preserve"> </w:t>
      </w:r>
      <w:r w:rsidR="003E6DED" w:rsidRPr="0050272E">
        <w:rPr>
          <w:rFonts w:cs="Times New Roman"/>
        </w:rPr>
        <w:t>г осадка. Если ко второму раствору прилить третий, то выпадет 39,4</w:t>
      </w:r>
      <w:r w:rsidR="004C1102" w:rsidRPr="0050272E">
        <w:rPr>
          <w:rFonts w:cs="Times New Roman"/>
        </w:rPr>
        <w:t xml:space="preserve"> </w:t>
      </w:r>
      <w:r w:rsidR="003E6DED" w:rsidRPr="0050272E">
        <w:rPr>
          <w:rFonts w:cs="Times New Roman"/>
        </w:rPr>
        <w:t xml:space="preserve">г осадка. Какова будет масса осадка при </w:t>
      </w:r>
      <w:proofErr w:type="spellStart"/>
      <w:r w:rsidR="003E6DED" w:rsidRPr="0050272E">
        <w:rPr>
          <w:rFonts w:cs="Times New Roman"/>
        </w:rPr>
        <w:t>приливании</w:t>
      </w:r>
      <w:proofErr w:type="spellEnd"/>
      <w:r w:rsidR="003E6DED" w:rsidRPr="0050272E">
        <w:rPr>
          <w:rFonts w:cs="Times New Roman"/>
        </w:rPr>
        <w:t xml:space="preserve"> первого раствора к третьему?</w:t>
      </w:r>
    </w:p>
    <w:p w:rsidR="0050272E" w:rsidRPr="0050272E" w:rsidRDefault="0050272E" w:rsidP="0050272E">
      <w:pPr>
        <w:widowControl w:val="0"/>
        <w:tabs>
          <w:tab w:val="left" w:pos="-142"/>
          <w:tab w:val="left" w:pos="0"/>
          <w:tab w:val="left" w:pos="426"/>
          <w:tab w:val="left" w:pos="2880"/>
        </w:tabs>
        <w:spacing w:after="0"/>
        <w:ind w:right="-1"/>
        <w:jc w:val="both"/>
        <w:rPr>
          <w:rFonts w:cs="Times New Roman"/>
        </w:rPr>
      </w:pPr>
    </w:p>
    <w:p w:rsidR="00BF0B8E" w:rsidRDefault="001C6198" w:rsidP="0050272E">
      <w:pPr>
        <w:widowControl w:val="0"/>
        <w:tabs>
          <w:tab w:val="left" w:pos="-142"/>
          <w:tab w:val="left" w:pos="0"/>
          <w:tab w:val="left" w:pos="426"/>
          <w:tab w:val="left" w:pos="2880"/>
        </w:tabs>
        <w:spacing w:after="0"/>
        <w:ind w:right="-1"/>
        <w:jc w:val="both"/>
      </w:pPr>
      <w:r w:rsidRPr="0050272E">
        <w:t xml:space="preserve">5. </w:t>
      </w:r>
      <w:r w:rsidR="00BF0B8E" w:rsidRPr="0050272E">
        <w:t>В магазине химреактивов продаются 3 реактива в фасовке по 10 г: оксид платины (</w:t>
      </w:r>
      <w:r w:rsidR="00BF0B8E" w:rsidRPr="0050272E">
        <w:rPr>
          <w:lang w:val="en-US"/>
        </w:rPr>
        <w:t>IV</w:t>
      </w:r>
      <w:r w:rsidR="00BF0B8E" w:rsidRPr="0050272E">
        <w:t>), хлорид платины (</w:t>
      </w:r>
      <w:r w:rsidR="00BF0B8E" w:rsidRPr="0050272E">
        <w:rPr>
          <w:lang w:val="en-US"/>
        </w:rPr>
        <w:t>IV</w:t>
      </w:r>
      <w:r w:rsidR="00BF0B8E" w:rsidRPr="0050272E">
        <w:t>), бромид платины (</w:t>
      </w:r>
      <w:r w:rsidR="00BF0B8E" w:rsidRPr="0050272E">
        <w:rPr>
          <w:lang w:val="en-US"/>
        </w:rPr>
        <w:t>II</w:t>
      </w:r>
      <w:r w:rsidR="00BF0B8E" w:rsidRPr="0050272E">
        <w:t>). Выберите среди этих реактивов самый дорогой и самый деш</w:t>
      </w:r>
      <w:r w:rsidR="000372C2">
        <w:t>ё</w:t>
      </w:r>
      <w:r w:rsidR="00BF0B8E" w:rsidRPr="0050272E">
        <w:t>вый. Ответ обоснуйте.</w:t>
      </w:r>
    </w:p>
    <w:p w:rsidR="0050272E" w:rsidRPr="0050272E" w:rsidRDefault="0050272E" w:rsidP="0050272E">
      <w:pPr>
        <w:widowControl w:val="0"/>
        <w:tabs>
          <w:tab w:val="left" w:pos="-142"/>
          <w:tab w:val="left" w:pos="0"/>
          <w:tab w:val="left" w:pos="426"/>
          <w:tab w:val="left" w:pos="2880"/>
        </w:tabs>
        <w:spacing w:after="0"/>
        <w:ind w:right="-1"/>
        <w:jc w:val="both"/>
      </w:pPr>
    </w:p>
    <w:p w:rsidR="003D7FA2" w:rsidRDefault="001C6198" w:rsidP="0050272E">
      <w:pPr>
        <w:widowControl w:val="0"/>
        <w:tabs>
          <w:tab w:val="left" w:pos="-284"/>
          <w:tab w:val="left" w:pos="0"/>
        </w:tabs>
        <w:spacing w:after="0"/>
        <w:jc w:val="both"/>
        <w:rPr>
          <w:rFonts w:cs="Times New Roman"/>
        </w:rPr>
      </w:pPr>
      <w:r w:rsidRPr="0050272E">
        <w:rPr>
          <w:rFonts w:cs="Times New Roman"/>
        </w:rPr>
        <w:t xml:space="preserve">6. </w:t>
      </w:r>
      <w:r w:rsidR="003D7FA2" w:rsidRPr="0050272E">
        <w:rPr>
          <w:rFonts w:eastAsia="Calibri" w:cs="Times New Roman"/>
        </w:rPr>
        <w:t>Определите формулу соединения, если известно, что оно содержит 28</w:t>
      </w:r>
      <w:r w:rsidR="003D7FA2" w:rsidRPr="0050272E">
        <w:rPr>
          <w:rFonts w:cs="Times New Roman"/>
        </w:rPr>
        <w:t>,</w:t>
      </w:r>
      <w:r w:rsidR="002F4A6C" w:rsidRPr="0050272E">
        <w:rPr>
          <w:rFonts w:cs="Times New Roman"/>
        </w:rPr>
        <w:t>89</w:t>
      </w:r>
      <w:r w:rsidR="003D7FA2" w:rsidRPr="0050272E">
        <w:rPr>
          <w:rFonts w:eastAsia="Calibri" w:cs="Times New Roman"/>
        </w:rPr>
        <w:t xml:space="preserve">% </w:t>
      </w:r>
      <w:r w:rsidR="003D7FA2" w:rsidRPr="0050272E">
        <w:rPr>
          <w:rFonts w:cs="Times New Roman"/>
        </w:rPr>
        <w:t>калия</w:t>
      </w:r>
      <w:r w:rsidR="003D7FA2" w:rsidRPr="0050272E">
        <w:rPr>
          <w:rFonts w:eastAsia="Calibri" w:cs="Times New Roman"/>
        </w:rPr>
        <w:t xml:space="preserve">, </w:t>
      </w:r>
      <w:r w:rsidR="003D7FA2" w:rsidRPr="0050272E">
        <w:rPr>
          <w:rFonts w:cs="Times New Roman"/>
        </w:rPr>
        <w:t>47,</w:t>
      </w:r>
      <w:r w:rsidR="002F4A6C" w:rsidRPr="0050272E">
        <w:rPr>
          <w:rFonts w:cs="Times New Roman"/>
        </w:rPr>
        <w:t>4</w:t>
      </w:r>
      <w:r w:rsidR="003D7FA2" w:rsidRPr="0050272E">
        <w:rPr>
          <w:rFonts w:eastAsia="Calibri" w:cs="Times New Roman"/>
        </w:rPr>
        <w:t xml:space="preserve">% </w:t>
      </w:r>
      <w:r w:rsidR="003D7FA2" w:rsidRPr="0050272E">
        <w:rPr>
          <w:rFonts w:cs="Times New Roman"/>
        </w:rPr>
        <w:t>кислорода</w:t>
      </w:r>
      <w:r w:rsidR="003D7FA2" w:rsidRPr="0050272E">
        <w:rPr>
          <w:rFonts w:eastAsia="Calibri" w:cs="Times New Roman"/>
        </w:rPr>
        <w:t xml:space="preserve"> и </w:t>
      </w:r>
      <w:r w:rsidR="003D7FA2" w:rsidRPr="0050272E">
        <w:rPr>
          <w:rFonts w:cs="Times New Roman"/>
        </w:rPr>
        <w:t>23,</w:t>
      </w:r>
      <w:r w:rsidR="002F4A6C" w:rsidRPr="0050272E">
        <w:rPr>
          <w:rFonts w:cs="Times New Roman"/>
        </w:rPr>
        <w:t>7</w:t>
      </w:r>
      <w:bookmarkStart w:id="0" w:name="_GoBack"/>
      <w:bookmarkEnd w:id="0"/>
      <w:r w:rsidR="003D7FA2" w:rsidRPr="0050272E">
        <w:rPr>
          <w:rFonts w:eastAsia="Calibri" w:cs="Times New Roman"/>
        </w:rPr>
        <w:t xml:space="preserve">% </w:t>
      </w:r>
      <w:r w:rsidR="003D7FA2" w:rsidRPr="0050272E">
        <w:rPr>
          <w:rFonts w:cs="Times New Roman"/>
        </w:rPr>
        <w:t>серы</w:t>
      </w:r>
      <w:r w:rsidR="003D7FA2" w:rsidRPr="0050272E">
        <w:rPr>
          <w:rFonts w:eastAsia="Calibri" w:cs="Times New Roman"/>
        </w:rPr>
        <w:t xml:space="preserve"> по массе.</w:t>
      </w:r>
      <w:r w:rsidR="003D7FA2" w:rsidRPr="0050272E">
        <w:rPr>
          <w:rFonts w:cs="Times New Roman"/>
        </w:rPr>
        <w:t xml:space="preserve"> Приведите название этого вещества.</w:t>
      </w:r>
    </w:p>
    <w:p w:rsidR="0050272E" w:rsidRPr="0050272E" w:rsidRDefault="0050272E" w:rsidP="0050272E">
      <w:pPr>
        <w:widowControl w:val="0"/>
        <w:tabs>
          <w:tab w:val="left" w:pos="-284"/>
          <w:tab w:val="left" w:pos="0"/>
        </w:tabs>
        <w:spacing w:after="0"/>
        <w:jc w:val="both"/>
        <w:rPr>
          <w:rFonts w:cs="Times New Roman"/>
        </w:rPr>
      </w:pPr>
    </w:p>
    <w:p w:rsidR="001C6198" w:rsidRDefault="001C6198" w:rsidP="0050272E">
      <w:pPr>
        <w:widowControl w:val="0"/>
        <w:tabs>
          <w:tab w:val="left" w:pos="864"/>
          <w:tab w:val="left" w:pos="1008"/>
          <w:tab w:val="left" w:pos="2880"/>
        </w:tabs>
        <w:spacing w:after="0"/>
        <w:jc w:val="both"/>
        <w:rPr>
          <w:rFonts w:cs="Times New Roman"/>
          <w:snapToGrid w:val="0"/>
        </w:rPr>
      </w:pPr>
      <w:r w:rsidRPr="0050272E">
        <w:rPr>
          <w:rFonts w:cs="Times New Roman"/>
          <w:snapToGrid w:val="0"/>
        </w:rPr>
        <w:t xml:space="preserve">7. </w:t>
      </w:r>
      <w:r w:rsidR="00F83237" w:rsidRPr="0050272E">
        <w:rPr>
          <w:rFonts w:eastAsia="Calibri" w:cs="Times New Roman"/>
          <w:snapToGrid w:val="0"/>
        </w:rPr>
        <w:t xml:space="preserve">Какие </w:t>
      </w:r>
      <w:r w:rsidR="0050272E" w:rsidRPr="0050272E">
        <w:rPr>
          <w:rFonts w:eastAsia="Calibri" w:cs="Times New Roman"/>
          <w:snapToGrid w:val="0"/>
        </w:rPr>
        <w:t>вещества могут образоваться при</w:t>
      </w:r>
      <w:r w:rsidR="00F83237" w:rsidRPr="0050272E">
        <w:rPr>
          <w:rFonts w:eastAsia="Calibri" w:cs="Times New Roman"/>
          <w:snapToGrid w:val="0"/>
        </w:rPr>
        <w:t xml:space="preserve"> взаимодействии молекул массой 5,316*10</w:t>
      </w:r>
      <w:r w:rsidR="00F83237" w:rsidRPr="0050272E">
        <w:rPr>
          <w:rFonts w:eastAsia="Calibri" w:cs="Times New Roman"/>
          <w:snapToGrid w:val="0"/>
          <w:vertAlign w:val="superscript"/>
        </w:rPr>
        <w:t>-26</w:t>
      </w:r>
      <w:r w:rsidR="0050272E" w:rsidRPr="0050272E">
        <w:rPr>
          <w:rFonts w:eastAsia="Calibri" w:cs="Times New Roman"/>
          <w:snapToGrid w:val="0"/>
          <w:vertAlign w:val="superscript"/>
        </w:rPr>
        <w:t xml:space="preserve"> </w:t>
      </w:r>
      <w:r w:rsidR="00F83237" w:rsidRPr="0050272E">
        <w:rPr>
          <w:rFonts w:eastAsia="Calibri" w:cs="Times New Roman"/>
          <w:snapToGrid w:val="0"/>
        </w:rPr>
        <w:t>кг и молекул массой 2,824*10</w:t>
      </w:r>
      <w:r w:rsidR="00F83237" w:rsidRPr="0050272E">
        <w:rPr>
          <w:rFonts w:eastAsia="Calibri" w:cs="Times New Roman"/>
          <w:snapToGrid w:val="0"/>
          <w:vertAlign w:val="superscript"/>
        </w:rPr>
        <w:t>-26</w:t>
      </w:r>
      <w:r w:rsidR="0050272E" w:rsidRPr="0050272E">
        <w:rPr>
          <w:rFonts w:eastAsia="Calibri" w:cs="Times New Roman"/>
          <w:snapToGrid w:val="0"/>
          <w:vertAlign w:val="superscript"/>
        </w:rPr>
        <w:t xml:space="preserve"> </w:t>
      </w:r>
      <w:r w:rsidR="00F83237" w:rsidRPr="0050272E">
        <w:rPr>
          <w:rFonts w:eastAsia="Calibri" w:cs="Times New Roman"/>
          <w:snapToGrid w:val="0"/>
        </w:rPr>
        <w:t xml:space="preserve">кг? Напишите уравнение возможной реакции.   </w:t>
      </w:r>
      <w:r w:rsidR="005D375D" w:rsidRPr="0050272E">
        <w:rPr>
          <w:rFonts w:cs="Times New Roman"/>
          <w:snapToGrid w:val="0"/>
        </w:rPr>
        <w:t xml:space="preserve">1 </w:t>
      </w:r>
      <w:proofErr w:type="spellStart"/>
      <w:r w:rsidR="005D375D" w:rsidRPr="0050272E">
        <w:rPr>
          <w:rFonts w:cs="Times New Roman"/>
          <w:snapToGrid w:val="0"/>
        </w:rPr>
        <w:t>а.е.м</w:t>
      </w:r>
      <w:proofErr w:type="spellEnd"/>
      <w:r w:rsidR="005D375D" w:rsidRPr="0050272E">
        <w:rPr>
          <w:rFonts w:cs="Times New Roman"/>
          <w:snapToGrid w:val="0"/>
        </w:rPr>
        <w:t>. = 1,66*10</w:t>
      </w:r>
      <w:r w:rsidR="005D375D" w:rsidRPr="0050272E">
        <w:rPr>
          <w:rFonts w:cs="Times New Roman"/>
          <w:snapToGrid w:val="0"/>
          <w:vertAlign w:val="superscript"/>
        </w:rPr>
        <w:t>-27</w:t>
      </w:r>
      <w:r w:rsidR="005D375D" w:rsidRPr="0050272E">
        <w:rPr>
          <w:rFonts w:cs="Times New Roman"/>
          <w:snapToGrid w:val="0"/>
        </w:rPr>
        <w:t xml:space="preserve"> кг.</w:t>
      </w:r>
    </w:p>
    <w:p w:rsidR="00812636" w:rsidRDefault="00812636" w:rsidP="0050272E">
      <w:pPr>
        <w:widowControl w:val="0"/>
        <w:tabs>
          <w:tab w:val="left" w:pos="864"/>
          <w:tab w:val="left" w:pos="1008"/>
          <w:tab w:val="left" w:pos="2880"/>
        </w:tabs>
        <w:spacing w:after="0"/>
        <w:jc w:val="both"/>
        <w:rPr>
          <w:rFonts w:cs="Times New Roman"/>
          <w:snapToGrid w:val="0"/>
        </w:rPr>
      </w:pPr>
    </w:p>
    <w:p w:rsidR="00812636" w:rsidRPr="0050272E" w:rsidRDefault="00812636" w:rsidP="0050272E">
      <w:pPr>
        <w:widowControl w:val="0"/>
        <w:tabs>
          <w:tab w:val="left" w:pos="864"/>
          <w:tab w:val="left" w:pos="1008"/>
          <w:tab w:val="left" w:pos="2880"/>
        </w:tabs>
        <w:spacing w:after="0"/>
        <w:jc w:val="both"/>
        <w:rPr>
          <w:rFonts w:cs="Times New Roman"/>
          <w:snapToGrid w:val="0"/>
        </w:rPr>
      </w:pPr>
      <w:r>
        <w:rPr>
          <w:rFonts w:cs="Times New Roman"/>
          <w:snapToGrid w:val="0"/>
        </w:rPr>
        <w:t>Каждая задача максимум по 10 баллов, всего 70 баллов.</w:t>
      </w:r>
    </w:p>
    <w:sectPr w:rsidR="00812636" w:rsidRPr="0050272E" w:rsidSect="006D44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00"/>
    <w:family w:val="roman"/>
    <w:pitch w:val="variable"/>
  </w:font>
  <w:font w:name="Droid Sans Fallback">
    <w:charset w:val="00"/>
    <w:family w:val="auto"/>
    <w:pitch w:val="variable"/>
  </w:font>
  <w:font w:name="Lohit Hindi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56220"/>
    <w:multiLevelType w:val="hybridMultilevel"/>
    <w:tmpl w:val="4BA6A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822638"/>
    <w:multiLevelType w:val="hybridMultilevel"/>
    <w:tmpl w:val="9498236C"/>
    <w:lvl w:ilvl="0" w:tplc="29AC2682">
      <w:start w:val="1"/>
      <w:numFmt w:val="decimal"/>
      <w:lvlText w:val="%1."/>
      <w:lvlJc w:val="left"/>
      <w:pPr>
        <w:tabs>
          <w:tab w:val="num" w:pos="1042"/>
        </w:tabs>
        <w:ind w:left="10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62"/>
        </w:tabs>
        <w:ind w:left="176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82"/>
        </w:tabs>
        <w:ind w:left="248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02"/>
        </w:tabs>
        <w:ind w:left="320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22"/>
        </w:tabs>
        <w:ind w:left="392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42"/>
        </w:tabs>
        <w:ind w:left="464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62"/>
        </w:tabs>
        <w:ind w:left="536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82"/>
        </w:tabs>
        <w:ind w:left="608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02"/>
        </w:tabs>
        <w:ind w:left="680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7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4178"/>
    <w:rsid w:val="000372C2"/>
    <w:rsid w:val="000B4178"/>
    <w:rsid w:val="001932BF"/>
    <w:rsid w:val="001C6198"/>
    <w:rsid w:val="0022758C"/>
    <w:rsid w:val="002F4A6C"/>
    <w:rsid w:val="003D7FA2"/>
    <w:rsid w:val="003E6DED"/>
    <w:rsid w:val="0041476E"/>
    <w:rsid w:val="004355FD"/>
    <w:rsid w:val="00444FF2"/>
    <w:rsid w:val="004A7565"/>
    <w:rsid w:val="004B0B8D"/>
    <w:rsid w:val="004C1102"/>
    <w:rsid w:val="004E763E"/>
    <w:rsid w:val="0050272E"/>
    <w:rsid w:val="005D375D"/>
    <w:rsid w:val="00620B24"/>
    <w:rsid w:val="006940A8"/>
    <w:rsid w:val="006D4483"/>
    <w:rsid w:val="00734EFE"/>
    <w:rsid w:val="0079167F"/>
    <w:rsid w:val="007A52C9"/>
    <w:rsid w:val="007D221D"/>
    <w:rsid w:val="00812636"/>
    <w:rsid w:val="00815BDA"/>
    <w:rsid w:val="00840827"/>
    <w:rsid w:val="008553BB"/>
    <w:rsid w:val="00974096"/>
    <w:rsid w:val="00A37FD7"/>
    <w:rsid w:val="00A7172D"/>
    <w:rsid w:val="00BD098C"/>
    <w:rsid w:val="00BF0B8E"/>
    <w:rsid w:val="00C20DC5"/>
    <w:rsid w:val="00D469CB"/>
    <w:rsid w:val="00DE1A35"/>
    <w:rsid w:val="00F83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7CAC50"/>
  <w15:docId w15:val="{B12CD9D2-744A-4679-942F-0755B57CB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44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4178"/>
    <w:pPr>
      <w:ind w:left="720"/>
      <w:contextualSpacing/>
    </w:pPr>
  </w:style>
  <w:style w:type="paragraph" w:customStyle="1" w:styleId="Standard">
    <w:name w:val="Standard"/>
    <w:rsid w:val="001C6198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roid Sans Fallback" w:hAnsi="Liberation Serif" w:cs="Lohit Hindi"/>
      <w:kern w:val="3"/>
      <w:sz w:val="24"/>
      <w:szCs w:val="24"/>
      <w:lang w:eastAsia="zh-CN" w:bidi="hi-IN"/>
    </w:rPr>
  </w:style>
  <w:style w:type="paragraph" w:styleId="a4">
    <w:name w:val="Body Text"/>
    <w:basedOn w:val="a"/>
    <w:link w:val="a5"/>
    <w:rsid w:val="001C6198"/>
    <w:pPr>
      <w:widowControl w:val="0"/>
      <w:tabs>
        <w:tab w:val="left" w:pos="432"/>
        <w:tab w:val="left" w:pos="864"/>
        <w:tab w:val="left" w:pos="1008"/>
        <w:tab w:val="left" w:pos="2880"/>
      </w:tabs>
      <w:snapToGrid w:val="0"/>
      <w:spacing w:after="0" w:line="240" w:lineRule="auto"/>
    </w:pPr>
    <w:rPr>
      <w:rFonts w:ascii="Courier New" w:eastAsia="Times New Roman" w:hAnsi="Courier New" w:cs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1C6198"/>
    <w:rPr>
      <w:rFonts w:ascii="Courier New" w:eastAsia="Times New Roman" w:hAnsi="Courier New" w:cs="Times New Roman"/>
      <w:sz w:val="24"/>
      <w:szCs w:val="20"/>
      <w:lang w:eastAsia="ru-RU"/>
    </w:rPr>
  </w:style>
  <w:style w:type="paragraph" w:customStyle="1" w:styleId="1">
    <w:name w:val="Обычный1"/>
    <w:rsid w:val="001C6198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">
    <w:name w:val="Обычный2"/>
    <w:rsid w:val="003D7FA2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1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jyrnoff jyrnoff</cp:lastModifiedBy>
  <cp:revision>25</cp:revision>
  <dcterms:created xsi:type="dcterms:W3CDTF">2017-10-12T18:12:00Z</dcterms:created>
  <dcterms:modified xsi:type="dcterms:W3CDTF">2017-10-15T07:02:00Z</dcterms:modified>
</cp:coreProperties>
</file>